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4B45C" w14:textId="77777777" w:rsidR="008651A9" w:rsidRPr="00412646" w:rsidRDefault="008651A9" w:rsidP="00856521">
      <w:pPr>
        <w:tabs>
          <w:tab w:val="left" w:pos="360"/>
          <w:tab w:val="left" w:pos="720"/>
          <w:tab w:val="left" w:pos="1080"/>
        </w:tabs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412646">
        <w:rPr>
          <w:rFonts w:ascii="Calibri" w:hAnsi="Calibri"/>
          <w:sz w:val="22"/>
          <w:szCs w:val="22"/>
        </w:rPr>
        <w:t>OUTLINE</w:t>
      </w:r>
    </w:p>
    <w:p w14:paraId="3A34B45D" w14:textId="77777777" w:rsidR="005B509D" w:rsidRPr="00412646" w:rsidRDefault="008651A9" w:rsidP="008651A9">
      <w:pPr>
        <w:tabs>
          <w:tab w:val="left" w:pos="360"/>
          <w:tab w:val="left" w:pos="720"/>
          <w:tab w:val="left" w:pos="1080"/>
        </w:tabs>
        <w:jc w:val="center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>EMERGENCY OPERATIONS PLAN</w:t>
      </w:r>
      <w:r w:rsidR="003633F0">
        <w:rPr>
          <w:rFonts w:ascii="Calibri" w:hAnsi="Calibri"/>
          <w:sz w:val="22"/>
          <w:szCs w:val="22"/>
        </w:rPr>
        <w:t xml:space="preserve"> - HOSPITAL</w:t>
      </w:r>
    </w:p>
    <w:p w14:paraId="3A34B45E" w14:textId="77777777" w:rsidR="005B509D" w:rsidRPr="00412646" w:rsidRDefault="005B509D" w:rsidP="00856521">
      <w:pPr>
        <w:tabs>
          <w:tab w:val="left" w:pos="360"/>
          <w:tab w:val="left" w:pos="72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14:paraId="3A34B45F" w14:textId="77777777" w:rsidR="005B509D" w:rsidRPr="00412646" w:rsidRDefault="005B509D" w:rsidP="00856521">
      <w:pPr>
        <w:tabs>
          <w:tab w:val="left" w:pos="360"/>
          <w:tab w:val="left" w:pos="72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14:paraId="3A34B460" w14:textId="77777777" w:rsidR="00832C9C" w:rsidRPr="00412646" w:rsidRDefault="00832C9C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>APPROVAL SIGNATURES</w:t>
      </w:r>
    </w:p>
    <w:p w14:paraId="3A34B461" w14:textId="77777777" w:rsidR="0027473C" w:rsidRDefault="0027473C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62" w14:textId="77777777" w:rsidR="00553CAD" w:rsidRPr="00412646" w:rsidRDefault="00553CAD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>POLICY/Introduction letter from the MTF Commander</w:t>
      </w:r>
    </w:p>
    <w:p w14:paraId="3A34B463" w14:textId="77777777" w:rsidR="0027473C" w:rsidRDefault="0027473C" w:rsidP="00500AC2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64" w14:textId="77777777" w:rsidR="00500AC2" w:rsidRDefault="00500AC2" w:rsidP="00500AC2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TABLE OF CONTENTS</w:t>
      </w:r>
    </w:p>
    <w:p w14:paraId="3A34B465" w14:textId="77777777" w:rsidR="00500AC2" w:rsidRDefault="00500AC2" w:rsidP="00500AC2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66" w14:textId="77777777" w:rsidR="00A14190" w:rsidRDefault="00A14190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BASIC PLAN</w:t>
      </w:r>
    </w:p>
    <w:p w14:paraId="3A34B467" w14:textId="77777777" w:rsidR="00553CAD" w:rsidRDefault="00A14190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A.</w:t>
      </w:r>
      <w:r>
        <w:rPr>
          <w:rFonts w:ascii="Calibri" w:hAnsi="Calibri"/>
          <w:sz w:val="22"/>
          <w:szCs w:val="22"/>
        </w:rPr>
        <w:tab/>
      </w:r>
      <w:r w:rsidR="00553CAD" w:rsidRPr="00412646">
        <w:rPr>
          <w:rFonts w:ascii="Calibri" w:hAnsi="Calibri"/>
          <w:sz w:val="22"/>
          <w:szCs w:val="22"/>
        </w:rPr>
        <w:t>SCOPE AND APPLICABILITY</w:t>
      </w:r>
    </w:p>
    <w:p w14:paraId="3A34B468" w14:textId="77777777" w:rsidR="001E7553" w:rsidRPr="00412646" w:rsidRDefault="00A14190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B.</w:t>
      </w:r>
      <w:r>
        <w:rPr>
          <w:rFonts w:ascii="Calibri" w:hAnsi="Calibri"/>
          <w:sz w:val="22"/>
          <w:szCs w:val="22"/>
        </w:rPr>
        <w:tab/>
      </w:r>
      <w:r w:rsidR="001E7553" w:rsidRPr="00412646">
        <w:rPr>
          <w:rFonts w:ascii="Calibri" w:hAnsi="Calibri"/>
          <w:sz w:val="22"/>
          <w:szCs w:val="22"/>
        </w:rPr>
        <w:t xml:space="preserve">EOP </w:t>
      </w:r>
      <w:r w:rsidR="00832C9C" w:rsidRPr="00412646">
        <w:rPr>
          <w:rFonts w:ascii="Calibri" w:hAnsi="Calibri"/>
          <w:sz w:val="22"/>
          <w:szCs w:val="22"/>
        </w:rPr>
        <w:t>GOAL</w:t>
      </w:r>
      <w:r w:rsidR="009902A2" w:rsidRPr="00412646">
        <w:rPr>
          <w:rFonts w:ascii="Calibri" w:hAnsi="Calibri"/>
          <w:sz w:val="22"/>
          <w:szCs w:val="22"/>
        </w:rPr>
        <w:t>S</w:t>
      </w:r>
    </w:p>
    <w:p w14:paraId="3A34B469" w14:textId="77777777" w:rsidR="00832C9C" w:rsidRPr="00412646" w:rsidRDefault="00A14190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C.</w:t>
      </w:r>
      <w:r>
        <w:rPr>
          <w:rFonts w:ascii="Calibri" w:hAnsi="Calibri"/>
          <w:sz w:val="22"/>
          <w:szCs w:val="22"/>
        </w:rPr>
        <w:tab/>
      </w:r>
      <w:r w:rsidR="001E7553" w:rsidRPr="00412646">
        <w:rPr>
          <w:rFonts w:ascii="Calibri" w:hAnsi="Calibri"/>
          <w:sz w:val="22"/>
          <w:szCs w:val="22"/>
        </w:rPr>
        <w:t xml:space="preserve">EOP </w:t>
      </w:r>
      <w:r w:rsidR="00832C9C" w:rsidRPr="00412646">
        <w:rPr>
          <w:rFonts w:ascii="Calibri" w:hAnsi="Calibri"/>
          <w:sz w:val="22"/>
          <w:szCs w:val="22"/>
        </w:rPr>
        <w:t>OBJECTIVES</w:t>
      </w:r>
    </w:p>
    <w:p w14:paraId="3A34B46A" w14:textId="77777777" w:rsidR="000B7DBA" w:rsidRDefault="000B7DBA" w:rsidP="000B7DBA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D.</w:t>
      </w:r>
      <w:r>
        <w:rPr>
          <w:rFonts w:ascii="Calibri" w:hAnsi="Calibri"/>
          <w:sz w:val="22"/>
          <w:szCs w:val="22"/>
        </w:rPr>
        <w:tab/>
        <w:t>F</w:t>
      </w:r>
      <w:r w:rsidR="000B39CD">
        <w:rPr>
          <w:rFonts w:ascii="Calibri" w:hAnsi="Calibri"/>
          <w:sz w:val="22"/>
          <w:szCs w:val="22"/>
        </w:rPr>
        <w:t xml:space="preserve">EDERAL RESPONSE </w:t>
      </w:r>
      <w:r w:rsidR="00C21BCF">
        <w:rPr>
          <w:rFonts w:ascii="Calibri" w:hAnsi="Calibri"/>
          <w:sz w:val="22"/>
          <w:szCs w:val="22"/>
        </w:rPr>
        <w:t>FRAMEWORK</w:t>
      </w:r>
    </w:p>
    <w:p w14:paraId="3A34B46B" w14:textId="77777777" w:rsidR="000B7DBA" w:rsidRDefault="000B7DBA" w:rsidP="000B7DBA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E</w:t>
      </w:r>
      <w:r>
        <w:rPr>
          <w:rFonts w:ascii="Calibri" w:hAnsi="Calibri"/>
          <w:sz w:val="22"/>
          <w:szCs w:val="22"/>
        </w:rPr>
        <w:tab/>
      </w:r>
      <w:r w:rsidR="000B39CD">
        <w:rPr>
          <w:rFonts w:ascii="Calibri" w:hAnsi="Calibri"/>
          <w:sz w:val="22"/>
          <w:szCs w:val="22"/>
        </w:rPr>
        <w:t xml:space="preserve">NATIONAL </w:t>
      </w:r>
      <w:r w:rsidR="00DB7117">
        <w:rPr>
          <w:rFonts w:ascii="Calibri" w:hAnsi="Calibri"/>
          <w:sz w:val="22"/>
          <w:szCs w:val="22"/>
        </w:rPr>
        <w:t xml:space="preserve">INCIDENT </w:t>
      </w:r>
      <w:r w:rsidR="000B39CD">
        <w:rPr>
          <w:rFonts w:ascii="Calibri" w:hAnsi="Calibri"/>
          <w:sz w:val="22"/>
          <w:szCs w:val="22"/>
        </w:rPr>
        <w:t>MANAGEMENT SYSTEM</w:t>
      </w:r>
    </w:p>
    <w:p w14:paraId="3A34B46C" w14:textId="77777777" w:rsidR="000B39CD" w:rsidRPr="00412646" w:rsidRDefault="000B39CD" w:rsidP="000B7DBA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F.</w:t>
      </w:r>
      <w:r>
        <w:rPr>
          <w:rFonts w:ascii="Calibri" w:hAnsi="Calibri"/>
          <w:sz w:val="22"/>
          <w:szCs w:val="22"/>
        </w:rPr>
        <w:tab/>
        <w:t>INSTALLATION EMERGENCY RESPONSE PLAN</w:t>
      </w:r>
    </w:p>
    <w:p w14:paraId="3A34B46D" w14:textId="77777777" w:rsidR="00832C9C" w:rsidRDefault="00A14190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B39CD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832C9C" w:rsidRPr="00412646">
        <w:rPr>
          <w:rFonts w:ascii="Calibri" w:hAnsi="Calibri"/>
          <w:sz w:val="22"/>
          <w:szCs w:val="22"/>
        </w:rPr>
        <w:t>PLANNING AND RESPONSE ASSUMPTIONS</w:t>
      </w:r>
    </w:p>
    <w:p w14:paraId="3A34B46E" w14:textId="77777777" w:rsidR="000B7DBA" w:rsidRDefault="000B7DBA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1.</w:t>
      </w:r>
      <w:r>
        <w:rPr>
          <w:rFonts w:ascii="Calibri" w:hAnsi="Calibri"/>
          <w:sz w:val="22"/>
          <w:szCs w:val="22"/>
        </w:rPr>
        <w:tab/>
        <w:t>Event characteristics</w:t>
      </w:r>
    </w:p>
    <w:p w14:paraId="3A34B46F" w14:textId="77777777" w:rsidR="000B7DBA" w:rsidRDefault="000B7DBA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E12A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ab/>
        <w:t>Victim characteristics</w:t>
      </w:r>
    </w:p>
    <w:p w14:paraId="3A34B470" w14:textId="77777777" w:rsidR="00832C9C" w:rsidRPr="00412646" w:rsidRDefault="00A563A6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B39CD">
        <w:rPr>
          <w:rFonts w:ascii="Calibri" w:hAnsi="Calibri"/>
          <w:sz w:val="22"/>
          <w:szCs w:val="22"/>
        </w:rPr>
        <w:t>H</w:t>
      </w:r>
      <w:r w:rsidR="00A14190">
        <w:rPr>
          <w:rFonts w:ascii="Calibri" w:hAnsi="Calibri"/>
          <w:sz w:val="22"/>
          <w:szCs w:val="22"/>
        </w:rPr>
        <w:t>.</w:t>
      </w:r>
      <w:r w:rsidR="00A14190">
        <w:rPr>
          <w:rFonts w:ascii="Calibri" w:hAnsi="Calibri"/>
          <w:sz w:val="22"/>
          <w:szCs w:val="22"/>
        </w:rPr>
        <w:tab/>
      </w:r>
      <w:r w:rsidR="00832C9C" w:rsidRPr="00412646">
        <w:rPr>
          <w:rFonts w:ascii="Calibri" w:hAnsi="Calibri"/>
          <w:sz w:val="22"/>
          <w:szCs w:val="22"/>
        </w:rPr>
        <w:t>AUTHORITY AND RESPONSIBILITY</w:t>
      </w:r>
    </w:p>
    <w:p w14:paraId="3A34B471" w14:textId="77777777" w:rsidR="009902A2" w:rsidRPr="00412646" w:rsidRDefault="009902A2" w:rsidP="00A14190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1.</w:t>
      </w:r>
      <w:r w:rsidRPr="00412646">
        <w:rPr>
          <w:rFonts w:ascii="Calibri" w:hAnsi="Calibri"/>
          <w:sz w:val="22"/>
          <w:szCs w:val="22"/>
        </w:rPr>
        <w:tab/>
        <w:t>Emergency Planning/Safety Committee</w:t>
      </w:r>
    </w:p>
    <w:p w14:paraId="3A34B472" w14:textId="77777777" w:rsidR="009902A2" w:rsidRPr="00412646" w:rsidRDefault="009902A2" w:rsidP="00A14190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2.</w:t>
      </w:r>
      <w:r w:rsidRPr="00412646">
        <w:rPr>
          <w:rFonts w:ascii="Calibri" w:hAnsi="Calibri"/>
          <w:sz w:val="22"/>
          <w:szCs w:val="22"/>
        </w:rPr>
        <w:tab/>
        <w:t>Program responsibilities</w:t>
      </w:r>
    </w:p>
    <w:p w14:paraId="3A34B473" w14:textId="77777777" w:rsidR="009902A2" w:rsidRPr="00412646" w:rsidRDefault="009902A2" w:rsidP="00A14190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3.</w:t>
      </w:r>
      <w:r w:rsidRPr="00412646">
        <w:rPr>
          <w:rFonts w:ascii="Calibri" w:hAnsi="Calibri"/>
          <w:sz w:val="22"/>
          <w:szCs w:val="22"/>
        </w:rPr>
        <w:tab/>
        <w:t>Organization chart</w:t>
      </w:r>
    </w:p>
    <w:p w14:paraId="3A34B474" w14:textId="77777777" w:rsidR="00832C9C" w:rsidRPr="00412646" w:rsidRDefault="00A14190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B39CD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832C9C" w:rsidRPr="00412646">
        <w:rPr>
          <w:rFonts w:ascii="Calibri" w:hAnsi="Calibri"/>
          <w:sz w:val="22"/>
          <w:szCs w:val="22"/>
        </w:rPr>
        <w:t>PROGRAM EVALUATION</w:t>
      </w:r>
    </w:p>
    <w:p w14:paraId="3A34B475" w14:textId="77777777" w:rsidR="009902A2" w:rsidRPr="00412646" w:rsidRDefault="009902A2" w:rsidP="00A14190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1.</w:t>
      </w:r>
      <w:r w:rsidRPr="00412646">
        <w:rPr>
          <w:rFonts w:ascii="Calibri" w:hAnsi="Calibri"/>
          <w:sz w:val="22"/>
          <w:szCs w:val="22"/>
        </w:rPr>
        <w:tab/>
        <w:t>Goals and objectives</w:t>
      </w:r>
    </w:p>
    <w:p w14:paraId="3A34B476" w14:textId="77777777" w:rsidR="009902A2" w:rsidRDefault="009902A2" w:rsidP="00A14190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2.</w:t>
      </w:r>
      <w:r w:rsidRPr="00412646">
        <w:rPr>
          <w:rFonts w:ascii="Calibri" w:hAnsi="Calibri"/>
          <w:sz w:val="22"/>
          <w:szCs w:val="22"/>
        </w:rPr>
        <w:tab/>
        <w:t>Annual review</w:t>
      </w:r>
    </w:p>
    <w:p w14:paraId="3A34B477" w14:textId="77777777" w:rsidR="00971775" w:rsidRPr="00412646" w:rsidRDefault="00971775" w:rsidP="00A14190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J.</w:t>
      </w:r>
      <w:r>
        <w:rPr>
          <w:rFonts w:ascii="Calibri" w:hAnsi="Calibri"/>
          <w:sz w:val="22"/>
          <w:szCs w:val="22"/>
        </w:rPr>
        <w:tab/>
        <w:t>REFERENCES</w:t>
      </w:r>
    </w:p>
    <w:p w14:paraId="3A34B478" w14:textId="77777777" w:rsidR="006D4FB5" w:rsidRDefault="00A14190" w:rsidP="006D4FB5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971775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6D4FB5">
        <w:rPr>
          <w:rFonts w:ascii="Calibri" w:hAnsi="Calibri"/>
          <w:sz w:val="22"/>
          <w:szCs w:val="22"/>
        </w:rPr>
        <w:t>GLOSSARY OF KEY TERMS</w:t>
      </w:r>
    </w:p>
    <w:p w14:paraId="3A34B479" w14:textId="77777777" w:rsidR="00856521" w:rsidRPr="00412646" w:rsidRDefault="00856521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</w:p>
    <w:p w14:paraId="3A34B47A" w14:textId="77777777" w:rsidR="006D4FB5" w:rsidRDefault="006D4FB5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A14190">
        <w:rPr>
          <w:rFonts w:ascii="Calibri" w:hAnsi="Calibri"/>
          <w:sz w:val="22"/>
          <w:szCs w:val="22"/>
        </w:rPr>
        <w:t>UNCTI</w:t>
      </w:r>
      <w:r w:rsidR="00F43917">
        <w:rPr>
          <w:rFonts w:ascii="Calibri" w:hAnsi="Calibri"/>
          <w:sz w:val="22"/>
          <w:szCs w:val="22"/>
        </w:rPr>
        <w:t>O</w:t>
      </w:r>
      <w:r w:rsidR="00A14190">
        <w:rPr>
          <w:rFonts w:ascii="Calibri" w:hAnsi="Calibri"/>
          <w:sz w:val="22"/>
          <w:szCs w:val="22"/>
        </w:rPr>
        <w:t>NAL ANNEXES</w:t>
      </w:r>
      <w:r>
        <w:rPr>
          <w:rFonts w:ascii="Calibri" w:hAnsi="Calibri"/>
          <w:sz w:val="22"/>
          <w:szCs w:val="22"/>
        </w:rPr>
        <w:t xml:space="preserve"> </w:t>
      </w:r>
    </w:p>
    <w:p w14:paraId="3A34B47B" w14:textId="77777777" w:rsidR="004E44CE" w:rsidRDefault="004E44CE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7C" w14:textId="77777777" w:rsidR="00832C9C" w:rsidRPr="00412646" w:rsidRDefault="006D4FB5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A. </w:t>
      </w:r>
      <w:r>
        <w:rPr>
          <w:rFonts w:ascii="Calibri" w:hAnsi="Calibri"/>
          <w:sz w:val="22"/>
          <w:szCs w:val="22"/>
        </w:rPr>
        <w:tab/>
      </w:r>
      <w:r w:rsidR="00832C9C" w:rsidRPr="00412646">
        <w:rPr>
          <w:rFonts w:ascii="Calibri" w:hAnsi="Calibri"/>
          <w:sz w:val="22"/>
          <w:szCs w:val="22"/>
        </w:rPr>
        <w:t>MITIGATION</w:t>
      </w:r>
    </w:p>
    <w:p w14:paraId="3A34B47D" w14:textId="77777777" w:rsidR="00491EA4" w:rsidRPr="00412646" w:rsidRDefault="00832C9C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 xml:space="preserve">1. </w:t>
      </w:r>
      <w:r w:rsidR="009902A2"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>Hazard Vulnerability Analysis (</w:t>
      </w:r>
      <w:r w:rsidR="00491EA4" w:rsidRPr="00412646">
        <w:rPr>
          <w:rFonts w:ascii="Calibri" w:hAnsi="Calibri"/>
          <w:sz w:val="22"/>
          <w:szCs w:val="22"/>
        </w:rPr>
        <w:t>HVA)</w:t>
      </w:r>
    </w:p>
    <w:p w14:paraId="3A34B47E" w14:textId="77777777" w:rsidR="009902A2" w:rsidRPr="00412646" w:rsidRDefault="009902A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a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Top 3-5 vulnerabilities clearly identified</w:t>
      </w:r>
    </w:p>
    <w:p w14:paraId="3A34B47F" w14:textId="77777777" w:rsidR="009902A2" w:rsidRPr="00412646" w:rsidRDefault="009902A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b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Integration with the community-wide HVAs</w:t>
      </w:r>
    </w:p>
    <w:p w14:paraId="3A34B480" w14:textId="77777777" w:rsidR="009902A2" w:rsidRPr="00412646" w:rsidRDefault="009902A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(c)</w:t>
      </w:r>
      <w:r w:rsidRPr="00412646">
        <w:rPr>
          <w:rFonts w:ascii="Calibri" w:hAnsi="Calibri"/>
          <w:sz w:val="22"/>
          <w:szCs w:val="22"/>
        </w:rPr>
        <w:tab/>
        <w:t>Annual review of the HVA</w:t>
      </w:r>
    </w:p>
    <w:p w14:paraId="3A34B481" w14:textId="77777777" w:rsidR="009902A2" w:rsidRPr="00412646" w:rsidRDefault="009902A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2.</w:t>
      </w:r>
      <w:r w:rsidRPr="00412646">
        <w:rPr>
          <w:rFonts w:ascii="Calibri" w:hAnsi="Calibri"/>
          <w:sz w:val="22"/>
          <w:szCs w:val="22"/>
        </w:rPr>
        <w:tab/>
        <w:t>Summary of mitigation activities to address top 3-5 identified risks on the HVA</w:t>
      </w:r>
    </w:p>
    <w:p w14:paraId="3A34B482" w14:textId="77777777" w:rsidR="004E44CE" w:rsidRDefault="004E44CE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83" w14:textId="77777777" w:rsidR="00371E57" w:rsidRPr="00412646" w:rsidRDefault="006D4FB5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B.</w:t>
      </w:r>
      <w:r>
        <w:rPr>
          <w:rFonts w:ascii="Calibri" w:hAnsi="Calibri"/>
          <w:sz w:val="22"/>
          <w:szCs w:val="22"/>
        </w:rPr>
        <w:tab/>
      </w:r>
      <w:r w:rsidR="009902A2" w:rsidRPr="00412646">
        <w:rPr>
          <w:rFonts w:ascii="Calibri" w:hAnsi="Calibri"/>
          <w:sz w:val="22"/>
          <w:szCs w:val="22"/>
        </w:rPr>
        <w:t>PREPAREDNESS</w:t>
      </w:r>
    </w:p>
    <w:p w14:paraId="3A34B484" w14:textId="77777777" w:rsidR="009902A2" w:rsidRPr="00412646" w:rsidRDefault="009902A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1.</w:t>
      </w:r>
      <w:r w:rsidRPr="00412646">
        <w:rPr>
          <w:rFonts w:ascii="Calibri" w:hAnsi="Calibri"/>
          <w:sz w:val="22"/>
          <w:szCs w:val="22"/>
        </w:rPr>
        <w:tab/>
        <w:t>Preparedness activities based on the HVA</w:t>
      </w:r>
    </w:p>
    <w:p w14:paraId="3A34B485" w14:textId="77777777" w:rsidR="009902A2" w:rsidRPr="00412646" w:rsidRDefault="009902A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2.</w:t>
      </w:r>
      <w:r w:rsidRPr="00412646">
        <w:rPr>
          <w:rFonts w:ascii="Calibri" w:hAnsi="Calibri"/>
          <w:sz w:val="22"/>
          <w:szCs w:val="22"/>
        </w:rPr>
        <w:tab/>
        <w:t>Incident Command System</w:t>
      </w:r>
      <w:r w:rsidR="00C76DB5" w:rsidRPr="00412646">
        <w:rPr>
          <w:rFonts w:ascii="Calibri" w:hAnsi="Calibri"/>
          <w:sz w:val="22"/>
          <w:szCs w:val="22"/>
        </w:rPr>
        <w:t xml:space="preserve"> (ICS)</w:t>
      </w:r>
    </w:p>
    <w:p w14:paraId="3A34B486" w14:textId="77777777" w:rsidR="009902A2" w:rsidRPr="00412646" w:rsidRDefault="009902A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3.</w:t>
      </w:r>
      <w:r w:rsidRPr="00412646">
        <w:rPr>
          <w:rFonts w:ascii="Calibri" w:hAnsi="Calibri"/>
          <w:sz w:val="22"/>
          <w:szCs w:val="22"/>
        </w:rPr>
        <w:tab/>
        <w:t>Integration of MTF plans with community-wide plans</w:t>
      </w:r>
    </w:p>
    <w:p w14:paraId="3A34B487" w14:textId="77777777" w:rsidR="009902A2" w:rsidRPr="00412646" w:rsidRDefault="009902A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4.</w:t>
      </w:r>
      <w:r w:rsidRPr="00412646">
        <w:rPr>
          <w:rFonts w:ascii="Calibri" w:hAnsi="Calibri"/>
          <w:sz w:val="22"/>
          <w:szCs w:val="22"/>
        </w:rPr>
        <w:tab/>
        <w:t xml:space="preserve">Meeting minutes </w:t>
      </w:r>
      <w:r w:rsidR="00C76DB5" w:rsidRPr="00412646">
        <w:rPr>
          <w:rFonts w:ascii="Calibri" w:hAnsi="Calibri"/>
          <w:sz w:val="22"/>
          <w:szCs w:val="22"/>
        </w:rPr>
        <w:t>(Emergency Management Committee, community planning groups)</w:t>
      </w:r>
    </w:p>
    <w:p w14:paraId="3A34B488" w14:textId="77777777" w:rsidR="009902A2" w:rsidRPr="00412646" w:rsidRDefault="009902A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5.</w:t>
      </w:r>
      <w:r w:rsidRPr="00412646">
        <w:rPr>
          <w:rFonts w:ascii="Calibri" w:hAnsi="Calibri"/>
          <w:sz w:val="22"/>
          <w:szCs w:val="22"/>
        </w:rPr>
        <w:tab/>
        <w:t>Memora</w:t>
      </w:r>
      <w:r w:rsidR="00C76DB5" w:rsidRPr="00412646">
        <w:rPr>
          <w:rFonts w:ascii="Calibri" w:hAnsi="Calibri"/>
          <w:sz w:val="22"/>
          <w:szCs w:val="22"/>
        </w:rPr>
        <w:t>nda of understanding and other agreements</w:t>
      </w:r>
    </w:p>
    <w:p w14:paraId="3A34B489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6.</w:t>
      </w:r>
      <w:r w:rsidRPr="00412646">
        <w:rPr>
          <w:rFonts w:ascii="Calibri" w:hAnsi="Calibri"/>
          <w:sz w:val="22"/>
          <w:szCs w:val="22"/>
        </w:rPr>
        <w:tab/>
        <w:t>Training programs (New employee orientation, NIMS, Decontamination Training, etc.)</w:t>
      </w:r>
    </w:p>
    <w:p w14:paraId="3A34B48A" w14:textId="77777777" w:rsidR="00C76DB5" w:rsidRPr="00412646" w:rsidRDefault="00EA5DE6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7.</w:t>
      </w:r>
      <w:r>
        <w:rPr>
          <w:rFonts w:ascii="Calibri" w:hAnsi="Calibri"/>
          <w:sz w:val="22"/>
          <w:szCs w:val="22"/>
        </w:rPr>
        <w:tab/>
        <w:t>Drills and exercises</w:t>
      </w:r>
    </w:p>
    <w:p w14:paraId="3A34B48B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8.</w:t>
      </w:r>
      <w:r w:rsidRPr="00412646">
        <w:rPr>
          <w:rFonts w:ascii="Calibri" w:hAnsi="Calibri"/>
          <w:sz w:val="22"/>
          <w:szCs w:val="22"/>
        </w:rPr>
        <w:tab/>
        <w:t>After</w:t>
      </w:r>
      <w:r w:rsidR="00852E18">
        <w:rPr>
          <w:rFonts w:ascii="Calibri" w:hAnsi="Calibri"/>
          <w:sz w:val="22"/>
          <w:szCs w:val="22"/>
        </w:rPr>
        <w:t>-</w:t>
      </w:r>
      <w:r w:rsidRPr="00412646">
        <w:rPr>
          <w:rFonts w:ascii="Calibri" w:hAnsi="Calibri"/>
          <w:sz w:val="22"/>
          <w:szCs w:val="22"/>
        </w:rPr>
        <w:t>action reports</w:t>
      </w:r>
    </w:p>
    <w:p w14:paraId="3A34B48C" w14:textId="77777777" w:rsidR="00225283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lastRenderedPageBreak/>
        <w:tab/>
        <w:t>9.</w:t>
      </w:r>
      <w:r w:rsidRPr="00412646">
        <w:rPr>
          <w:rFonts w:ascii="Calibri" w:hAnsi="Calibri"/>
          <w:sz w:val="22"/>
          <w:szCs w:val="22"/>
        </w:rPr>
        <w:tab/>
        <w:t>Corrective action plans</w:t>
      </w:r>
    </w:p>
    <w:p w14:paraId="3A34B48D" w14:textId="77777777" w:rsidR="00225283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10.</w:t>
      </w:r>
      <w:r w:rsidRPr="00412646">
        <w:rPr>
          <w:rFonts w:ascii="Calibri" w:hAnsi="Calibri"/>
          <w:sz w:val="22"/>
          <w:szCs w:val="22"/>
        </w:rPr>
        <w:tab/>
      </w:r>
      <w:r w:rsidR="00225283">
        <w:rPr>
          <w:rFonts w:ascii="Calibri" w:hAnsi="Calibri"/>
          <w:sz w:val="22"/>
          <w:szCs w:val="22"/>
        </w:rPr>
        <w:t>Warning systems</w:t>
      </w:r>
    </w:p>
    <w:p w14:paraId="3A34B48E" w14:textId="77777777" w:rsidR="00C76DB5" w:rsidRPr="00412646" w:rsidRDefault="00225283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11.</w:t>
      </w:r>
      <w:r>
        <w:rPr>
          <w:rFonts w:ascii="Calibri" w:hAnsi="Calibri"/>
          <w:sz w:val="22"/>
          <w:szCs w:val="22"/>
        </w:rPr>
        <w:tab/>
      </w:r>
      <w:r w:rsidR="00C76DB5" w:rsidRPr="00412646">
        <w:rPr>
          <w:rFonts w:ascii="Calibri" w:hAnsi="Calibri"/>
          <w:sz w:val="22"/>
          <w:szCs w:val="22"/>
        </w:rPr>
        <w:t>Continuity of Operations Plan (COOP)</w:t>
      </w:r>
    </w:p>
    <w:p w14:paraId="3A34B48F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a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Essential functions, systems, skill sets, and response assignments</w:t>
      </w:r>
    </w:p>
    <w:p w14:paraId="3A34B490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b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Back-up facilities/systems/telecommuting, etc.</w:t>
      </w:r>
    </w:p>
    <w:p w14:paraId="3A34B491" w14:textId="77777777" w:rsidR="004E44CE" w:rsidRDefault="004E44CE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92" w14:textId="77777777" w:rsidR="00C76DB5" w:rsidRPr="00412646" w:rsidRDefault="006D4FB5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C.</w:t>
      </w:r>
      <w:r>
        <w:rPr>
          <w:rFonts w:ascii="Calibri" w:hAnsi="Calibri"/>
          <w:sz w:val="22"/>
          <w:szCs w:val="22"/>
        </w:rPr>
        <w:tab/>
      </w:r>
      <w:r w:rsidR="00C76DB5" w:rsidRPr="00412646">
        <w:rPr>
          <w:rFonts w:ascii="Calibri" w:hAnsi="Calibri"/>
          <w:sz w:val="22"/>
          <w:szCs w:val="22"/>
        </w:rPr>
        <w:t>RESPONSE</w:t>
      </w:r>
    </w:p>
    <w:p w14:paraId="3A34B493" w14:textId="77777777" w:rsidR="00225283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 xml:space="preserve">1.  </w:t>
      </w:r>
      <w:r w:rsidRPr="00412646">
        <w:rPr>
          <w:rFonts w:ascii="Calibri" w:hAnsi="Calibri"/>
          <w:sz w:val="22"/>
          <w:szCs w:val="22"/>
        </w:rPr>
        <w:tab/>
        <w:t>Initiating and termination of EOP</w:t>
      </w:r>
    </w:p>
    <w:p w14:paraId="3A34B494" w14:textId="77777777" w:rsidR="00C76DB5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2.</w:t>
      </w:r>
      <w:r w:rsidRPr="00412646">
        <w:rPr>
          <w:rFonts w:ascii="Calibri" w:hAnsi="Calibri"/>
          <w:sz w:val="22"/>
          <w:szCs w:val="22"/>
        </w:rPr>
        <w:tab/>
      </w:r>
      <w:r w:rsidR="0027473C">
        <w:rPr>
          <w:rFonts w:ascii="Calibri" w:hAnsi="Calibri"/>
          <w:sz w:val="22"/>
          <w:szCs w:val="22"/>
        </w:rPr>
        <w:t>ICS/EOC</w:t>
      </w:r>
      <w:r w:rsidRPr="00412646">
        <w:rPr>
          <w:rFonts w:ascii="Calibri" w:hAnsi="Calibri"/>
          <w:sz w:val="22"/>
          <w:szCs w:val="22"/>
        </w:rPr>
        <w:t xml:space="preserve"> Activation </w:t>
      </w:r>
    </w:p>
    <w:p w14:paraId="3A34B495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3.</w:t>
      </w:r>
      <w:r w:rsidRPr="00412646">
        <w:rPr>
          <w:rFonts w:ascii="Calibri" w:hAnsi="Calibri"/>
          <w:sz w:val="22"/>
          <w:szCs w:val="22"/>
        </w:rPr>
        <w:tab/>
        <w:t>Communication/coordination with community</w:t>
      </w:r>
    </w:p>
    <w:p w14:paraId="3A34B496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a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Hospital status/capacity</w:t>
      </w:r>
    </w:p>
    <w:p w14:paraId="3A34B497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b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Event management</w:t>
      </w:r>
    </w:p>
    <w:p w14:paraId="3A34B498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c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Patient management</w:t>
      </w:r>
    </w:p>
    <w:p w14:paraId="3A34B499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d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Resource sharing</w:t>
      </w:r>
    </w:p>
    <w:p w14:paraId="3A34B49A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e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Patient victim tracking</w:t>
      </w:r>
    </w:p>
    <w:p w14:paraId="3A34B49B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4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Reference Materials</w:t>
      </w:r>
    </w:p>
    <w:p w14:paraId="3A34B49C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a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Job action sheets</w:t>
      </w:r>
    </w:p>
    <w:p w14:paraId="3A34B49D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b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Incident planning guides</w:t>
      </w:r>
    </w:p>
    <w:p w14:paraId="3A34B49E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c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Incident response guides</w:t>
      </w:r>
    </w:p>
    <w:p w14:paraId="3A34B49F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4E44CE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d</w:t>
      </w:r>
      <w:r w:rsidR="004E44CE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Forms</w:t>
      </w:r>
    </w:p>
    <w:p w14:paraId="3A34B4A0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5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Financial tracking and documentation</w:t>
      </w:r>
    </w:p>
    <w:p w14:paraId="3A34B4A1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6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MTF emergency codes</w:t>
      </w:r>
    </w:p>
    <w:p w14:paraId="3A34B4A2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7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Specific response plans (top 3-5 from HVA)</w:t>
      </w:r>
    </w:p>
    <w:p w14:paraId="3A34B4A3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8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Surge/expansion plans</w:t>
      </w:r>
    </w:p>
    <w:p w14:paraId="3A34B4A4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9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Plans for deploying clinical resources outside the MTF</w:t>
      </w:r>
    </w:p>
    <w:p w14:paraId="3A34B4A5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10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96-hour capability</w:t>
      </w:r>
    </w:p>
    <w:p w14:paraId="3A34B4A6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3C3511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a</w:t>
      </w:r>
      <w:r w:rsidR="003C3511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 xml:space="preserve">Capabilities and response plans when the MTF cannot be supported by the local community </w:t>
      </w:r>
    </w:p>
    <w:p w14:paraId="3A34B4A7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(1) </w:t>
      </w:r>
      <w:r w:rsidR="00726F92" w:rsidRPr="00412646">
        <w:rPr>
          <w:rFonts w:ascii="Calibri" w:hAnsi="Calibri"/>
          <w:sz w:val="22"/>
          <w:szCs w:val="22"/>
        </w:rPr>
        <w:tab/>
        <w:t>C</w:t>
      </w:r>
      <w:r w:rsidRPr="00412646">
        <w:rPr>
          <w:rFonts w:ascii="Calibri" w:hAnsi="Calibri"/>
          <w:sz w:val="22"/>
          <w:szCs w:val="22"/>
        </w:rPr>
        <w:t>ommunications</w:t>
      </w:r>
    </w:p>
    <w:p w14:paraId="3A34B4A8" w14:textId="77777777" w:rsidR="00C76DB5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(2)</w:t>
      </w:r>
      <w:r w:rsidRPr="00412646">
        <w:rPr>
          <w:rFonts w:ascii="Calibri" w:hAnsi="Calibri"/>
          <w:sz w:val="22"/>
          <w:szCs w:val="22"/>
        </w:rPr>
        <w:tab/>
        <w:t>R</w:t>
      </w:r>
      <w:r w:rsidR="00C76DB5" w:rsidRPr="00412646">
        <w:rPr>
          <w:rFonts w:ascii="Calibri" w:hAnsi="Calibri"/>
          <w:sz w:val="22"/>
          <w:szCs w:val="22"/>
        </w:rPr>
        <w:t>esources</w:t>
      </w:r>
    </w:p>
    <w:p w14:paraId="3A34B4A9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(3)</w:t>
      </w:r>
      <w:r w:rsidRPr="00412646">
        <w:rPr>
          <w:rFonts w:ascii="Calibri" w:hAnsi="Calibri"/>
          <w:sz w:val="22"/>
          <w:szCs w:val="22"/>
        </w:rPr>
        <w:tab/>
      </w:r>
      <w:r w:rsidR="00726F92" w:rsidRPr="00412646">
        <w:rPr>
          <w:rFonts w:ascii="Calibri" w:hAnsi="Calibri"/>
          <w:sz w:val="22"/>
          <w:szCs w:val="22"/>
        </w:rPr>
        <w:t>U</w:t>
      </w:r>
      <w:r w:rsidRPr="00412646">
        <w:rPr>
          <w:rFonts w:ascii="Calibri" w:hAnsi="Calibri"/>
          <w:sz w:val="22"/>
          <w:szCs w:val="22"/>
        </w:rPr>
        <w:t>tilities</w:t>
      </w:r>
    </w:p>
    <w:p w14:paraId="3A34B4AA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(4)</w:t>
      </w:r>
      <w:r w:rsidRPr="00412646">
        <w:rPr>
          <w:rFonts w:ascii="Calibri" w:hAnsi="Calibri"/>
          <w:sz w:val="22"/>
          <w:szCs w:val="22"/>
        </w:rPr>
        <w:tab/>
      </w:r>
      <w:r w:rsidR="00726F92" w:rsidRPr="00412646">
        <w:rPr>
          <w:rFonts w:ascii="Calibri" w:hAnsi="Calibri"/>
          <w:sz w:val="22"/>
          <w:szCs w:val="22"/>
        </w:rPr>
        <w:t>S</w:t>
      </w:r>
      <w:r w:rsidRPr="00412646">
        <w:rPr>
          <w:rFonts w:ascii="Calibri" w:hAnsi="Calibri"/>
          <w:sz w:val="22"/>
          <w:szCs w:val="22"/>
        </w:rPr>
        <w:t>taff</w:t>
      </w:r>
    </w:p>
    <w:p w14:paraId="3A34B4AB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(5) </w:t>
      </w:r>
      <w:r w:rsidR="00A14190">
        <w:rPr>
          <w:rFonts w:ascii="Calibri" w:hAnsi="Calibri"/>
          <w:sz w:val="22"/>
          <w:szCs w:val="22"/>
        </w:rPr>
        <w:tab/>
      </w:r>
      <w:r w:rsidR="00726F92" w:rsidRPr="00412646">
        <w:rPr>
          <w:rFonts w:ascii="Calibri" w:hAnsi="Calibri"/>
          <w:sz w:val="22"/>
          <w:szCs w:val="22"/>
        </w:rPr>
        <w:t>S</w:t>
      </w:r>
      <w:r w:rsidRPr="00412646">
        <w:rPr>
          <w:rFonts w:ascii="Calibri" w:hAnsi="Calibri"/>
          <w:sz w:val="22"/>
          <w:szCs w:val="22"/>
        </w:rPr>
        <w:t>afety and security</w:t>
      </w:r>
    </w:p>
    <w:p w14:paraId="3A34B4AC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</w:r>
      <w:r w:rsidR="003C3511">
        <w:rPr>
          <w:rFonts w:ascii="Calibri" w:hAnsi="Calibri"/>
          <w:sz w:val="22"/>
          <w:szCs w:val="22"/>
        </w:rPr>
        <w:t>(</w:t>
      </w:r>
      <w:r w:rsidRPr="00412646">
        <w:rPr>
          <w:rFonts w:ascii="Calibri" w:hAnsi="Calibri"/>
          <w:sz w:val="22"/>
          <w:szCs w:val="22"/>
        </w:rPr>
        <w:t>b</w:t>
      </w:r>
      <w:r w:rsidR="003C3511">
        <w:rPr>
          <w:rFonts w:ascii="Calibri" w:hAnsi="Calibri"/>
          <w:sz w:val="22"/>
          <w:szCs w:val="22"/>
        </w:rPr>
        <w:t>)</w:t>
      </w:r>
      <w:r w:rsidRPr="00412646">
        <w:rPr>
          <w:rFonts w:ascii="Calibri" w:hAnsi="Calibri"/>
          <w:sz w:val="22"/>
          <w:szCs w:val="22"/>
        </w:rPr>
        <w:tab/>
        <w:t>Response procedures</w:t>
      </w:r>
    </w:p>
    <w:p w14:paraId="3A34B4AD" w14:textId="77777777" w:rsidR="00C76DB5" w:rsidRPr="00412646" w:rsidRDefault="00C76DB5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(1) </w:t>
      </w:r>
      <w:r w:rsidR="00726F92" w:rsidRPr="00412646">
        <w:rPr>
          <w:rFonts w:ascii="Calibri" w:hAnsi="Calibri"/>
          <w:sz w:val="22"/>
          <w:szCs w:val="22"/>
        </w:rPr>
        <w:tab/>
        <w:t>Maintaining/expanding services</w:t>
      </w:r>
    </w:p>
    <w:p w14:paraId="3A34B4AE" w14:textId="77777777" w:rsidR="00C76DB5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(2) </w:t>
      </w:r>
      <w:r w:rsidRPr="00412646">
        <w:rPr>
          <w:rFonts w:ascii="Calibri" w:hAnsi="Calibri"/>
          <w:sz w:val="22"/>
          <w:szCs w:val="22"/>
        </w:rPr>
        <w:tab/>
        <w:t>Conservation of resources</w:t>
      </w:r>
    </w:p>
    <w:p w14:paraId="3A34B4AF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(3) </w:t>
      </w:r>
      <w:r w:rsidRPr="00412646">
        <w:rPr>
          <w:rFonts w:ascii="Calibri" w:hAnsi="Calibri"/>
          <w:sz w:val="22"/>
          <w:szCs w:val="22"/>
        </w:rPr>
        <w:tab/>
        <w:t>Curtailment of services</w:t>
      </w:r>
    </w:p>
    <w:p w14:paraId="3A34B4B0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(4)</w:t>
      </w:r>
      <w:r w:rsidRPr="00412646">
        <w:rPr>
          <w:rFonts w:ascii="Calibri" w:hAnsi="Calibri"/>
          <w:sz w:val="22"/>
          <w:szCs w:val="22"/>
        </w:rPr>
        <w:tab/>
        <w:t>Supplementing resources from the outside disaster zone</w:t>
      </w:r>
    </w:p>
    <w:p w14:paraId="3A34B4B1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(5)</w:t>
      </w:r>
      <w:r w:rsidRPr="00412646">
        <w:rPr>
          <w:rFonts w:ascii="Calibri" w:hAnsi="Calibri"/>
          <w:sz w:val="22"/>
          <w:szCs w:val="22"/>
        </w:rPr>
        <w:tab/>
        <w:t>Partial/staged evacuation</w:t>
      </w:r>
    </w:p>
    <w:p w14:paraId="3A34B4B2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(6) </w:t>
      </w:r>
      <w:r w:rsidRPr="00412646">
        <w:rPr>
          <w:rFonts w:ascii="Calibri" w:hAnsi="Calibri"/>
          <w:sz w:val="22"/>
          <w:szCs w:val="22"/>
        </w:rPr>
        <w:tab/>
        <w:t>Full evacuation</w:t>
      </w:r>
    </w:p>
    <w:p w14:paraId="3A34B4B3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11</w:t>
      </w:r>
      <w:r w:rsidRPr="00412646">
        <w:rPr>
          <w:rFonts w:ascii="Calibri" w:hAnsi="Calibri"/>
          <w:sz w:val="22"/>
          <w:szCs w:val="22"/>
        </w:rPr>
        <w:t>. Communication systems (primary and redundant)</w:t>
      </w:r>
    </w:p>
    <w:p w14:paraId="3A34B4B4" w14:textId="77777777" w:rsidR="00726F92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(a)</w:t>
      </w:r>
      <w:r w:rsidRPr="00412646">
        <w:rPr>
          <w:rFonts w:ascii="Calibri" w:hAnsi="Calibri"/>
          <w:sz w:val="22"/>
          <w:szCs w:val="22"/>
        </w:rPr>
        <w:tab/>
        <w:t>Networks</w:t>
      </w:r>
    </w:p>
    <w:p w14:paraId="3A34B4B5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(b)</w:t>
      </w:r>
      <w:r w:rsidRPr="00412646">
        <w:rPr>
          <w:rFonts w:ascii="Calibri" w:hAnsi="Calibri"/>
          <w:sz w:val="22"/>
          <w:szCs w:val="22"/>
        </w:rPr>
        <w:tab/>
        <w:t>HAM radio</w:t>
      </w:r>
    </w:p>
    <w:p w14:paraId="3A34B4B6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(c) </w:t>
      </w:r>
      <w:r w:rsidRPr="00412646">
        <w:rPr>
          <w:rFonts w:ascii="Calibri" w:hAnsi="Calibri"/>
          <w:sz w:val="22"/>
          <w:szCs w:val="22"/>
        </w:rPr>
        <w:tab/>
        <w:t>EMS systems</w:t>
      </w:r>
    </w:p>
    <w:p w14:paraId="3A34B4B7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(d)</w:t>
      </w:r>
      <w:r w:rsidRPr="00412646">
        <w:rPr>
          <w:rFonts w:ascii="Calibri" w:hAnsi="Calibri"/>
          <w:sz w:val="22"/>
          <w:szCs w:val="22"/>
        </w:rPr>
        <w:tab/>
        <w:t>Other (phones, cell phones, satellite, email, pagers, radios, etc.)</w:t>
      </w:r>
    </w:p>
    <w:p w14:paraId="3A34B4B8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12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Emergency communication strategies</w:t>
      </w:r>
    </w:p>
    <w:p w14:paraId="3A34B4B9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(a)</w:t>
      </w:r>
      <w:r w:rsidRPr="00412646">
        <w:rPr>
          <w:rFonts w:ascii="Calibri" w:hAnsi="Calibri"/>
          <w:sz w:val="22"/>
          <w:szCs w:val="22"/>
        </w:rPr>
        <w:tab/>
        <w:t>Staff/medical staff</w:t>
      </w:r>
    </w:p>
    <w:p w14:paraId="3A34B4BA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(b)</w:t>
      </w:r>
      <w:r w:rsidRPr="00412646">
        <w:rPr>
          <w:rFonts w:ascii="Calibri" w:hAnsi="Calibri"/>
          <w:sz w:val="22"/>
          <w:szCs w:val="22"/>
        </w:rPr>
        <w:tab/>
        <w:t>External authorities/agencies</w:t>
      </w:r>
    </w:p>
    <w:p w14:paraId="3A34B4BB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lastRenderedPageBreak/>
        <w:tab/>
      </w:r>
      <w:r w:rsidRPr="00412646">
        <w:rPr>
          <w:rFonts w:ascii="Calibri" w:hAnsi="Calibri"/>
          <w:sz w:val="22"/>
          <w:szCs w:val="22"/>
        </w:rPr>
        <w:tab/>
        <w:t>(c)</w:t>
      </w:r>
      <w:r w:rsidRPr="00412646">
        <w:rPr>
          <w:rFonts w:ascii="Calibri" w:hAnsi="Calibri"/>
          <w:sz w:val="22"/>
          <w:szCs w:val="22"/>
        </w:rPr>
        <w:tab/>
        <w:t>Media</w:t>
      </w:r>
    </w:p>
    <w:p w14:paraId="3A34B4BC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(d)</w:t>
      </w:r>
      <w:r w:rsidRPr="00412646">
        <w:rPr>
          <w:rFonts w:ascii="Calibri" w:hAnsi="Calibri"/>
          <w:sz w:val="22"/>
          <w:szCs w:val="22"/>
        </w:rPr>
        <w:tab/>
        <w:t>Patients and families</w:t>
      </w:r>
    </w:p>
    <w:p w14:paraId="3A34B4BD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(e)</w:t>
      </w:r>
      <w:r w:rsidRPr="00412646">
        <w:rPr>
          <w:rFonts w:ascii="Calibri" w:hAnsi="Calibri"/>
          <w:sz w:val="22"/>
          <w:szCs w:val="22"/>
        </w:rPr>
        <w:tab/>
        <w:t>Supply, service and equipment vendors</w:t>
      </w:r>
    </w:p>
    <w:p w14:paraId="3A34B4BE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(f)</w:t>
      </w:r>
      <w:r w:rsidRPr="00412646">
        <w:rPr>
          <w:rFonts w:ascii="Calibri" w:hAnsi="Calibri"/>
          <w:sz w:val="22"/>
          <w:szCs w:val="22"/>
        </w:rPr>
        <w:tab/>
        <w:t>Other healthcare organizations</w:t>
      </w:r>
    </w:p>
    <w:p w14:paraId="3A34B4BF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(g)</w:t>
      </w:r>
      <w:r w:rsidRPr="00412646">
        <w:rPr>
          <w:rFonts w:ascii="Calibri" w:hAnsi="Calibri"/>
          <w:sz w:val="22"/>
          <w:szCs w:val="22"/>
        </w:rPr>
        <w:tab/>
        <w:t>Patient information with Third Parties</w:t>
      </w:r>
    </w:p>
    <w:p w14:paraId="3A34B4C0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(h) Alternate sites of care</w:t>
      </w:r>
    </w:p>
    <w:p w14:paraId="3A34B4C1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13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Management of resources and assets</w:t>
      </w:r>
    </w:p>
    <w:p w14:paraId="3A34B4C2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(a)</w:t>
      </w:r>
      <w:r w:rsidRPr="00412646">
        <w:rPr>
          <w:rFonts w:ascii="Calibri" w:hAnsi="Calibri"/>
          <w:sz w:val="22"/>
          <w:szCs w:val="22"/>
        </w:rPr>
        <w:tab/>
        <w:t>Inventory, acquisition, monitoring, replenishment of assets and resources (fuel, food, water, pharmaceuticals, medical supplies and equipment, linens, personal protective equipment)</w:t>
      </w:r>
    </w:p>
    <w:p w14:paraId="3A34B4C3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(b)</w:t>
      </w:r>
      <w:r w:rsidRPr="00412646">
        <w:rPr>
          <w:rFonts w:ascii="Calibri" w:hAnsi="Calibri"/>
          <w:sz w:val="22"/>
          <w:szCs w:val="22"/>
        </w:rPr>
        <w:tab/>
        <w:t>MTF resource directory</w:t>
      </w:r>
    </w:p>
    <w:p w14:paraId="3A34B4C4" w14:textId="77777777" w:rsidR="00726F92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(c) </w:t>
      </w:r>
      <w:r w:rsidRPr="00412646">
        <w:rPr>
          <w:rFonts w:ascii="Calibri" w:hAnsi="Calibri"/>
          <w:sz w:val="22"/>
          <w:szCs w:val="22"/>
        </w:rPr>
        <w:tab/>
        <w:t>Staff support (food, water, respite, medical, mental health, dependent care, pet care)</w:t>
      </w:r>
    </w:p>
    <w:p w14:paraId="3A34B4C5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(d)</w:t>
      </w:r>
      <w:r w:rsidRPr="00412646">
        <w:rPr>
          <w:rFonts w:ascii="Calibri" w:hAnsi="Calibri"/>
          <w:sz w:val="22"/>
          <w:szCs w:val="22"/>
        </w:rPr>
        <w:tab/>
        <w:t>Resource and asset sharing with other healthcare organizations</w:t>
      </w:r>
    </w:p>
    <w:p w14:paraId="3A34B4C6" w14:textId="77777777" w:rsidR="008651A9" w:rsidRPr="00412646" w:rsidRDefault="008651A9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(e)</w:t>
      </w:r>
      <w:r w:rsidRPr="00412646">
        <w:rPr>
          <w:rFonts w:ascii="Calibri" w:hAnsi="Calibri"/>
          <w:sz w:val="22"/>
          <w:szCs w:val="22"/>
        </w:rPr>
        <w:tab/>
        <w:t>Transportation (patients, staff, supplies)</w:t>
      </w:r>
    </w:p>
    <w:p w14:paraId="3A34B4C7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14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Management of safety and security</w:t>
      </w:r>
    </w:p>
    <w:p w14:paraId="3A34B4C8" w14:textId="77777777" w:rsidR="00E9132F" w:rsidRPr="00412646" w:rsidRDefault="00E9132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(a)</w:t>
      </w:r>
      <w:r w:rsidRPr="00412646">
        <w:rPr>
          <w:rFonts w:ascii="Calibri" w:hAnsi="Calibri"/>
          <w:sz w:val="22"/>
          <w:szCs w:val="22"/>
        </w:rPr>
        <w:tab/>
        <w:t>Management of internal safety and security</w:t>
      </w:r>
    </w:p>
    <w:p w14:paraId="3A34B4C9" w14:textId="77777777" w:rsidR="00E9132F" w:rsidRPr="00412646" w:rsidRDefault="00E9132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(b)</w:t>
      </w:r>
      <w:r w:rsidRPr="00412646">
        <w:rPr>
          <w:rFonts w:ascii="Calibri" w:hAnsi="Calibri"/>
          <w:sz w:val="22"/>
          <w:szCs w:val="22"/>
        </w:rPr>
        <w:tab/>
        <w:t>Control access and movement</w:t>
      </w:r>
    </w:p>
    <w:p w14:paraId="3A34B4CA" w14:textId="77777777" w:rsidR="00E9132F" w:rsidRPr="00412646" w:rsidRDefault="00E9132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(c) </w:t>
      </w:r>
      <w:r w:rsidRPr="00412646">
        <w:rPr>
          <w:rFonts w:ascii="Calibri" w:hAnsi="Calibri"/>
          <w:sz w:val="22"/>
          <w:szCs w:val="22"/>
        </w:rPr>
        <w:tab/>
        <w:t xml:space="preserve">Coordination of security activities </w:t>
      </w:r>
      <w:r w:rsidR="005C5001" w:rsidRPr="00412646">
        <w:rPr>
          <w:rFonts w:ascii="Calibri" w:hAnsi="Calibri"/>
          <w:sz w:val="22"/>
          <w:szCs w:val="22"/>
        </w:rPr>
        <w:t>with community agencies</w:t>
      </w:r>
    </w:p>
    <w:p w14:paraId="3A34B4CB" w14:textId="77777777" w:rsidR="005C5001" w:rsidRPr="00412646" w:rsidRDefault="005C5001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(d) </w:t>
      </w:r>
      <w:r w:rsidRPr="00412646">
        <w:rPr>
          <w:rFonts w:ascii="Calibri" w:hAnsi="Calibri"/>
          <w:sz w:val="22"/>
          <w:szCs w:val="22"/>
        </w:rPr>
        <w:tab/>
        <w:t>Management of hazardous materials and waste</w:t>
      </w:r>
    </w:p>
    <w:p w14:paraId="3A34B4CC" w14:textId="77777777" w:rsidR="005C5001" w:rsidRPr="00412646" w:rsidRDefault="005C5001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(e)</w:t>
      </w:r>
      <w:r w:rsidRPr="00412646">
        <w:rPr>
          <w:rFonts w:ascii="Calibri" w:hAnsi="Calibri"/>
          <w:sz w:val="22"/>
          <w:szCs w:val="22"/>
        </w:rPr>
        <w:tab/>
        <w:t>Radiological, biological, chemical isolation and decontamination</w:t>
      </w:r>
    </w:p>
    <w:p w14:paraId="3A34B4CD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15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Management of workforce roles and responsibilities</w:t>
      </w:r>
    </w:p>
    <w:p w14:paraId="3A34B4CE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(a) </w:t>
      </w:r>
      <w:r w:rsidRPr="00412646">
        <w:rPr>
          <w:rFonts w:ascii="Calibri" w:hAnsi="Calibri"/>
          <w:sz w:val="22"/>
          <w:szCs w:val="22"/>
        </w:rPr>
        <w:tab/>
        <w:t>Staff and medical staff roles and responsibilities</w:t>
      </w:r>
    </w:p>
    <w:p w14:paraId="3A34B4CF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(b)</w:t>
      </w:r>
      <w:r w:rsidRPr="00412646">
        <w:rPr>
          <w:rFonts w:ascii="Calibri" w:hAnsi="Calibri"/>
          <w:sz w:val="22"/>
          <w:szCs w:val="22"/>
        </w:rPr>
        <w:tab/>
        <w:t>Reporting instructions</w:t>
      </w:r>
    </w:p>
    <w:p w14:paraId="3A34B4D0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(c) </w:t>
      </w:r>
      <w:r w:rsidRPr="00412646">
        <w:rPr>
          <w:rFonts w:ascii="Calibri" w:hAnsi="Calibri"/>
          <w:sz w:val="22"/>
          <w:szCs w:val="22"/>
        </w:rPr>
        <w:tab/>
        <w:t>Training</w:t>
      </w:r>
    </w:p>
    <w:p w14:paraId="3A34B4D1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(d)</w:t>
      </w:r>
      <w:r w:rsidRPr="00412646">
        <w:rPr>
          <w:rFonts w:ascii="Calibri" w:hAnsi="Calibri"/>
          <w:sz w:val="22"/>
          <w:szCs w:val="22"/>
        </w:rPr>
        <w:tab/>
        <w:t>Acceptance and use of staff from other MTFs and civilian facilities</w:t>
      </w:r>
    </w:p>
    <w:p w14:paraId="3A34B4D2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(e)</w:t>
      </w:r>
      <w:r w:rsidRPr="00412646">
        <w:rPr>
          <w:rFonts w:ascii="Calibri" w:hAnsi="Calibri"/>
          <w:sz w:val="22"/>
          <w:szCs w:val="22"/>
        </w:rPr>
        <w:tab/>
        <w:t>Acceptance and use of volunteers (clinical and non-</w:t>
      </w:r>
      <w:r w:rsidR="00676300" w:rsidRPr="00412646">
        <w:rPr>
          <w:rFonts w:ascii="Calibri" w:hAnsi="Calibri"/>
          <w:sz w:val="22"/>
          <w:szCs w:val="22"/>
        </w:rPr>
        <w:t>clinical</w:t>
      </w:r>
      <w:r w:rsidRPr="00412646">
        <w:rPr>
          <w:rFonts w:ascii="Calibri" w:hAnsi="Calibri"/>
          <w:sz w:val="22"/>
          <w:szCs w:val="22"/>
        </w:rPr>
        <w:t>)</w:t>
      </w:r>
    </w:p>
    <w:p w14:paraId="3A34B4D3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(f)</w:t>
      </w:r>
      <w:r w:rsidRPr="00412646">
        <w:rPr>
          <w:rFonts w:ascii="Calibri" w:hAnsi="Calibri"/>
          <w:sz w:val="22"/>
          <w:szCs w:val="22"/>
        </w:rPr>
        <w:tab/>
        <w:t>Identification of workforce (ID badges, vests, wristbands, etc.</w:t>
      </w:r>
      <w:r w:rsidR="00530E76">
        <w:rPr>
          <w:rFonts w:ascii="Calibri" w:hAnsi="Calibri"/>
          <w:sz w:val="22"/>
          <w:szCs w:val="22"/>
        </w:rPr>
        <w:t>)</w:t>
      </w:r>
    </w:p>
    <w:p w14:paraId="3A34B4D4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16</w:t>
      </w:r>
      <w:r w:rsidRPr="00412646">
        <w:rPr>
          <w:rFonts w:ascii="Calibri" w:hAnsi="Calibri"/>
          <w:sz w:val="22"/>
          <w:szCs w:val="22"/>
        </w:rPr>
        <w:t>.</w:t>
      </w:r>
      <w:r w:rsidRPr="00412646">
        <w:rPr>
          <w:rFonts w:ascii="Calibri" w:hAnsi="Calibri"/>
          <w:sz w:val="22"/>
          <w:szCs w:val="22"/>
        </w:rPr>
        <w:tab/>
        <w:t>Management of utilities</w:t>
      </w:r>
    </w:p>
    <w:p w14:paraId="3A34B4D5" w14:textId="77777777" w:rsidR="00726F92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(a)</w:t>
      </w:r>
      <w:r w:rsidRPr="00412646">
        <w:rPr>
          <w:rFonts w:ascii="Calibri" w:hAnsi="Calibri"/>
          <w:sz w:val="22"/>
          <w:szCs w:val="22"/>
        </w:rPr>
        <w:tab/>
        <w:t>Electricity</w:t>
      </w:r>
    </w:p>
    <w:p w14:paraId="3A34B4D6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(b)</w:t>
      </w:r>
      <w:r w:rsidRPr="00412646">
        <w:rPr>
          <w:rFonts w:ascii="Calibri" w:hAnsi="Calibri"/>
          <w:sz w:val="22"/>
          <w:szCs w:val="22"/>
        </w:rPr>
        <w:tab/>
        <w:t>Water</w:t>
      </w:r>
    </w:p>
    <w:p w14:paraId="3A34B4D7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(c) </w:t>
      </w:r>
      <w:r w:rsidRPr="00412646">
        <w:rPr>
          <w:rFonts w:ascii="Calibri" w:hAnsi="Calibri"/>
          <w:sz w:val="22"/>
          <w:szCs w:val="22"/>
        </w:rPr>
        <w:tab/>
        <w:t>Fuel</w:t>
      </w:r>
    </w:p>
    <w:p w14:paraId="3A34B4D8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(d)</w:t>
      </w:r>
      <w:r w:rsidRPr="00412646">
        <w:rPr>
          <w:rFonts w:ascii="Calibri" w:hAnsi="Calibri"/>
          <w:sz w:val="22"/>
          <w:szCs w:val="22"/>
        </w:rPr>
        <w:tab/>
        <w:t>Medical gases</w:t>
      </w:r>
    </w:p>
    <w:p w14:paraId="3A34B4D9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(e)</w:t>
      </w:r>
      <w:r w:rsidRPr="00412646">
        <w:rPr>
          <w:rFonts w:ascii="Calibri" w:hAnsi="Calibri"/>
          <w:sz w:val="22"/>
          <w:szCs w:val="22"/>
        </w:rPr>
        <w:tab/>
      </w:r>
      <w:r w:rsidR="008C50EE">
        <w:rPr>
          <w:rFonts w:ascii="Calibri" w:hAnsi="Calibri"/>
          <w:sz w:val="22"/>
          <w:szCs w:val="22"/>
        </w:rPr>
        <w:t>HVAC, Communications, and o</w:t>
      </w:r>
      <w:r w:rsidRPr="00412646">
        <w:rPr>
          <w:rFonts w:ascii="Calibri" w:hAnsi="Calibri"/>
          <w:sz w:val="22"/>
          <w:szCs w:val="22"/>
        </w:rPr>
        <w:t>ther essential utilities</w:t>
      </w:r>
    </w:p>
    <w:p w14:paraId="3A34B4DA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="00F40482">
        <w:rPr>
          <w:rFonts w:ascii="Calibri" w:hAnsi="Calibri"/>
          <w:sz w:val="22"/>
          <w:szCs w:val="22"/>
        </w:rPr>
        <w:t>17</w:t>
      </w:r>
      <w:r w:rsidRPr="00412646">
        <w:rPr>
          <w:rFonts w:ascii="Calibri" w:hAnsi="Calibri"/>
          <w:sz w:val="22"/>
          <w:szCs w:val="22"/>
        </w:rPr>
        <w:t>. Management of clinical and support activities</w:t>
      </w:r>
    </w:p>
    <w:p w14:paraId="3A34B4DB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(a) </w:t>
      </w:r>
      <w:r w:rsidRPr="00412646">
        <w:rPr>
          <w:rFonts w:ascii="Calibri" w:hAnsi="Calibri"/>
          <w:sz w:val="22"/>
          <w:szCs w:val="22"/>
        </w:rPr>
        <w:tab/>
        <w:t>Management of Patient activities (triage, treatment areas, scheduling, admission, potential rapid discharge and transfer)</w:t>
      </w:r>
    </w:p>
    <w:p w14:paraId="3A34B4DC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(b)</w:t>
      </w:r>
      <w:r w:rsidRPr="00412646">
        <w:rPr>
          <w:rFonts w:ascii="Calibri" w:hAnsi="Calibri"/>
          <w:sz w:val="22"/>
          <w:szCs w:val="22"/>
        </w:rPr>
        <w:tab/>
        <w:t>Evacuation</w:t>
      </w:r>
    </w:p>
    <w:p w14:paraId="3A34B4DD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(c)</w:t>
      </w:r>
      <w:r w:rsidRPr="00412646">
        <w:rPr>
          <w:rFonts w:ascii="Calibri" w:hAnsi="Calibri"/>
          <w:sz w:val="22"/>
          <w:szCs w:val="22"/>
        </w:rPr>
        <w:tab/>
        <w:t>Surge activities (creating surge beds, cohorting patient, cancelling elective procedures)</w:t>
      </w:r>
    </w:p>
    <w:p w14:paraId="3A34B4DE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(d)</w:t>
      </w:r>
      <w:r w:rsidRPr="00412646">
        <w:rPr>
          <w:rFonts w:ascii="Calibri" w:hAnsi="Calibri"/>
          <w:sz w:val="22"/>
          <w:szCs w:val="22"/>
        </w:rPr>
        <w:tab/>
        <w:t>Clinical services for vulnerable patients</w:t>
      </w:r>
    </w:p>
    <w:p w14:paraId="3A34B4DF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(e)</w:t>
      </w:r>
      <w:r w:rsidRPr="00412646">
        <w:rPr>
          <w:rFonts w:ascii="Calibri" w:hAnsi="Calibri"/>
          <w:sz w:val="22"/>
          <w:szCs w:val="22"/>
        </w:rPr>
        <w:tab/>
        <w:t>Patient hygiene and sanitation needs</w:t>
      </w:r>
    </w:p>
    <w:p w14:paraId="3A34B4E0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(f)</w:t>
      </w:r>
      <w:r w:rsidRPr="00412646">
        <w:rPr>
          <w:rFonts w:ascii="Calibri" w:hAnsi="Calibri"/>
          <w:sz w:val="22"/>
          <w:szCs w:val="22"/>
        </w:rPr>
        <w:tab/>
        <w:t>Patient mental health needs</w:t>
      </w:r>
    </w:p>
    <w:p w14:paraId="3A34B4E1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(g) </w:t>
      </w:r>
      <w:r w:rsidRPr="00412646">
        <w:rPr>
          <w:rFonts w:ascii="Calibri" w:hAnsi="Calibri"/>
          <w:sz w:val="22"/>
          <w:szCs w:val="22"/>
        </w:rPr>
        <w:tab/>
        <w:t>Decedent management/mass fatality procedures</w:t>
      </w:r>
    </w:p>
    <w:p w14:paraId="3A34B4E2" w14:textId="77777777" w:rsidR="002B4CDF" w:rsidRPr="00412646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(h)</w:t>
      </w:r>
      <w:r w:rsidRPr="00412646">
        <w:rPr>
          <w:rFonts w:ascii="Calibri" w:hAnsi="Calibri"/>
          <w:sz w:val="22"/>
          <w:szCs w:val="22"/>
        </w:rPr>
        <w:tab/>
        <w:t>Documentation and tracking of patient clinical information</w:t>
      </w:r>
    </w:p>
    <w:p w14:paraId="3A34B4E3" w14:textId="77777777" w:rsidR="002B4CDF" w:rsidRDefault="002B4CDF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(i) </w:t>
      </w:r>
      <w:r w:rsidRPr="00412646">
        <w:rPr>
          <w:rFonts w:ascii="Calibri" w:hAnsi="Calibri"/>
          <w:sz w:val="22"/>
          <w:szCs w:val="22"/>
        </w:rPr>
        <w:tab/>
        <w:t>Specific responsibilities by department (labor pool, volunteers, emergency department, nutrition care, housekeeping, facilities, pharmacy, respiratory therapy, social services, etc.</w:t>
      </w:r>
      <w:r w:rsidRPr="00412646">
        <w:rPr>
          <w:rFonts w:ascii="Calibri" w:hAnsi="Calibri"/>
          <w:sz w:val="22"/>
          <w:szCs w:val="22"/>
        </w:rPr>
        <w:tab/>
      </w:r>
    </w:p>
    <w:p w14:paraId="3A34B4E4" w14:textId="77777777" w:rsidR="00F40482" w:rsidRPr="00412646" w:rsidRDefault="00F4048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18.</w:t>
      </w:r>
      <w:r>
        <w:rPr>
          <w:rFonts w:ascii="Calibri" w:hAnsi="Calibri"/>
          <w:sz w:val="22"/>
          <w:szCs w:val="22"/>
        </w:rPr>
        <w:tab/>
        <w:t>SMART Teams</w:t>
      </w:r>
    </w:p>
    <w:p w14:paraId="3A34B4E5" w14:textId="77777777" w:rsidR="004E44CE" w:rsidRDefault="004E44CE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E6" w14:textId="77777777" w:rsidR="00726F92" w:rsidRPr="00412646" w:rsidRDefault="006D4FB5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D.</w:t>
      </w:r>
      <w:r>
        <w:rPr>
          <w:rFonts w:ascii="Calibri" w:hAnsi="Calibri"/>
          <w:sz w:val="22"/>
          <w:szCs w:val="22"/>
        </w:rPr>
        <w:tab/>
      </w:r>
      <w:r w:rsidR="00726F92" w:rsidRPr="00412646">
        <w:rPr>
          <w:rFonts w:ascii="Calibri" w:hAnsi="Calibri"/>
          <w:sz w:val="22"/>
          <w:szCs w:val="22"/>
        </w:rPr>
        <w:t>RECOVERY</w:t>
      </w:r>
    </w:p>
    <w:p w14:paraId="3A34B4E7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1.</w:t>
      </w:r>
      <w:r w:rsidRPr="00412646">
        <w:rPr>
          <w:rFonts w:ascii="Calibri" w:hAnsi="Calibri"/>
          <w:sz w:val="22"/>
          <w:szCs w:val="22"/>
        </w:rPr>
        <w:tab/>
        <w:t>Initiation of recovery activities</w:t>
      </w:r>
    </w:p>
    <w:p w14:paraId="3A34B4E8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lastRenderedPageBreak/>
        <w:tab/>
        <w:t>2.</w:t>
      </w:r>
      <w:r w:rsidRPr="00412646">
        <w:rPr>
          <w:rFonts w:ascii="Calibri" w:hAnsi="Calibri"/>
          <w:sz w:val="22"/>
          <w:szCs w:val="22"/>
        </w:rPr>
        <w:tab/>
        <w:t>Return to normal operations</w:t>
      </w:r>
    </w:p>
    <w:p w14:paraId="3A34B4E9" w14:textId="77777777" w:rsidR="009902A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  <w:t>3.</w:t>
      </w:r>
      <w:r w:rsidRPr="00412646">
        <w:rPr>
          <w:rFonts w:ascii="Calibri" w:hAnsi="Calibri"/>
          <w:sz w:val="22"/>
          <w:szCs w:val="22"/>
        </w:rPr>
        <w:tab/>
        <w:t>Event evaluation</w:t>
      </w:r>
      <w:r w:rsidRPr="00412646">
        <w:rPr>
          <w:rFonts w:ascii="Calibri" w:hAnsi="Calibri"/>
          <w:sz w:val="22"/>
          <w:szCs w:val="22"/>
        </w:rPr>
        <w:tab/>
      </w:r>
      <w:r w:rsidR="009902A2" w:rsidRPr="00412646">
        <w:rPr>
          <w:rFonts w:ascii="Calibri" w:hAnsi="Calibri"/>
          <w:sz w:val="22"/>
          <w:szCs w:val="22"/>
        </w:rPr>
        <w:tab/>
      </w:r>
    </w:p>
    <w:p w14:paraId="3A34B4EA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(a) Multi-disciplinary event debriefing</w:t>
      </w:r>
    </w:p>
    <w:p w14:paraId="3A34B4EB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(b)</w:t>
      </w:r>
      <w:r w:rsidRPr="00412646">
        <w:rPr>
          <w:rFonts w:ascii="Calibri" w:hAnsi="Calibri"/>
          <w:sz w:val="22"/>
          <w:szCs w:val="22"/>
        </w:rPr>
        <w:tab/>
        <w:t>After action reports</w:t>
      </w:r>
    </w:p>
    <w:p w14:paraId="3A34B4EC" w14:textId="77777777" w:rsidR="00726F92" w:rsidRPr="00412646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 xml:space="preserve">(c) </w:t>
      </w:r>
      <w:r w:rsidRPr="00412646">
        <w:rPr>
          <w:rFonts w:ascii="Calibri" w:hAnsi="Calibri"/>
          <w:sz w:val="22"/>
          <w:szCs w:val="22"/>
        </w:rPr>
        <w:tab/>
        <w:t>Corrective action plans</w:t>
      </w:r>
    </w:p>
    <w:p w14:paraId="3A34B4ED" w14:textId="77777777" w:rsidR="00726F92" w:rsidRDefault="00726F92" w:rsidP="006D4FB5">
      <w:pPr>
        <w:tabs>
          <w:tab w:val="left" w:pos="360"/>
          <w:tab w:val="left" w:pos="720"/>
          <w:tab w:val="left" w:pos="1080"/>
        </w:tabs>
        <w:ind w:left="360"/>
        <w:rPr>
          <w:rFonts w:ascii="Calibri" w:hAnsi="Calibri"/>
          <w:sz w:val="22"/>
          <w:szCs w:val="22"/>
        </w:rPr>
      </w:pPr>
      <w:r w:rsidRPr="00412646">
        <w:rPr>
          <w:rFonts w:ascii="Calibri" w:hAnsi="Calibri"/>
          <w:sz w:val="22"/>
          <w:szCs w:val="22"/>
        </w:rPr>
        <w:tab/>
      </w:r>
      <w:r w:rsidRPr="00412646">
        <w:rPr>
          <w:rFonts w:ascii="Calibri" w:hAnsi="Calibri"/>
          <w:sz w:val="22"/>
          <w:szCs w:val="22"/>
        </w:rPr>
        <w:tab/>
        <w:t>(d)</w:t>
      </w:r>
      <w:r w:rsidRPr="00412646">
        <w:rPr>
          <w:rFonts w:ascii="Calibri" w:hAnsi="Calibri"/>
          <w:sz w:val="22"/>
          <w:szCs w:val="22"/>
        </w:rPr>
        <w:tab/>
        <w:t>EOP update</w:t>
      </w:r>
    </w:p>
    <w:p w14:paraId="3A34B4EE" w14:textId="77777777" w:rsidR="00553CAD" w:rsidRDefault="00553CAD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EF" w14:textId="77777777" w:rsidR="00B037C7" w:rsidRDefault="006D4FB5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0D638D">
        <w:rPr>
          <w:rFonts w:ascii="Calibri" w:hAnsi="Calibri"/>
          <w:sz w:val="22"/>
          <w:szCs w:val="22"/>
        </w:rPr>
        <w:t>AZARD-SPECIFIC APPENDICES</w:t>
      </w:r>
    </w:p>
    <w:p w14:paraId="3A34B4F0" w14:textId="77777777" w:rsidR="004E44CE" w:rsidRDefault="004E44CE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F1" w14:textId="77777777" w:rsidR="00A14190" w:rsidRDefault="006D4FB5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A.</w:t>
      </w:r>
      <w:r>
        <w:rPr>
          <w:rFonts w:ascii="Calibri" w:hAnsi="Calibri"/>
          <w:sz w:val="22"/>
          <w:szCs w:val="22"/>
        </w:rPr>
        <w:tab/>
      </w:r>
      <w:r w:rsidR="00A14190">
        <w:rPr>
          <w:rFonts w:ascii="Calibri" w:hAnsi="Calibri"/>
          <w:sz w:val="22"/>
          <w:szCs w:val="22"/>
        </w:rPr>
        <w:t>Mass Casualty</w:t>
      </w:r>
    </w:p>
    <w:p w14:paraId="3A34B4F2" w14:textId="77777777" w:rsidR="004E44CE" w:rsidRDefault="004E44CE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F3" w14:textId="77777777" w:rsidR="00DA7848" w:rsidRDefault="00A14190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B.</w:t>
      </w:r>
      <w:r>
        <w:rPr>
          <w:rFonts w:ascii="Calibri" w:hAnsi="Calibri"/>
          <w:sz w:val="22"/>
          <w:szCs w:val="22"/>
        </w:rPr>
        <w:tab/>
      </w:r>
      <w:r w:rsidR="00DA7848">
        <w:rPr>
          <w:rFonts w:ascii="Calibri" w:hAnsi="Calibri"/>
          <w:sz w:val="22"/>
          <w:szCs w:val="22"/>
        </w:rPr>
        <w:t>Severe Weather</w:t>
      </w:r>
    </w:p>
    <w:p w14:paraId="3A34B4F4" w14:textId="77777777" w:rsidR="004E44CE" w:rsidRDefault="004E44CE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F5" w14:textId="77777777" w:rsidR="001F1933" w:rsidRDefault="00DA7848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F1933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A14190">
        <w:rPr>
          <w:rFonts w:ascii="Calibri" w:hAnsi="Calibri"/>
          <w:sz w:val="22"/>
          <w:szCs w:val="22"/>
        </w:rPr>
        <w:t>HAZMAT Incident</w:t>
      </w:r>
    </w:p>
    <w:p w14:paraId="3A34B4F6" w14:textId="77777777" w:rsidR="004E44CE" w:rsidRDefault="004E44CE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F7" w14:textId="77777777" w:rsidR="00A14190" w:rsidRDefault="001F1933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D</w:t>
      </w:r>
      <w:r w:rsidR="00A14190">
        <w:rPr>
          <w:rFonts w:ascii="Calibri" w:hAnsi="Calibri"/>
          <w:sz w:val="22"/>
          <w:szCs w:val="22"/>
        </w:rPr>
        <w:t>.</w:t>
      </w:r>
      <w:r w:rsidR="00A14190">
        <w:rPr>
          <w:rFonts w:ascii="Calibri" w:hAnsi="Calibri"/>
          <w:sz w:val="22"/>
          <w:szCs w:val="22"/>
        </w:rPr>
        <w:tab/>
      </w:r>
      <w:r w:rsidR="00DA7848">
        <w:rPr>
          <w:rFonts w:ascii="Calibri" w:hAnsi="Calibri"/>
          <w:sz w:val="22"/>
          <w:szCs w:val="22"/>
        </w:rPr>
        <w:t>Fire</w:t>
      </w:r>
    </w:p>
    <w:p w14:paraId="3A34B4F8" w14:textId="77777777" w:rsidR="004E44CE" w:rsidRDefault="004E44CE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F9" w14:textId="77777777" w:rsidR="00A14190" w:rsidRDefault="00A14190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F193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DA7848">
        <w:rPr>
          <w:rFonts w:ascii="Calibri" w:hAnsi="Calibri"/>
          <w:sz w:val="22"/>
          <w:szCs w:val="22"/>
        </w:rPr>
        <w:t>Active Shooter in the Workplace</w:t>
      </w:r>
      <w:r>
        <w:rPr>
          <w:rFonts w:ascii="Calibri" w:hAnsi="Calibri"/>
          <w:sz w:val="22"/>
          <w:szCs w:val="22"/>
        </w:rPr>
        <w:tab/>
      </w:r>
    </w:p>
    <w:p w14:paraId="3A34B4FA" w14:textId="77777777" w:rsidR="004E44CE" w:rsidRDefault="004E44CE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FB" w14:textId="77777777" w:rsidR="00A14190" w:rsidRDefault="00A14190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F1933">
        <w:rPr>
          <w:rFonts w:ascii="Calibri" w:hAnsi="Calibri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Bomb Threat</w:t>
      </w:r>
    </w:p>
    <w:p w14:paraId="3A34B4FC" w14:textId="77777777" w:rsidR="004E44CE" w:rsidRDefault="004E44CE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FD" w14:textId="77777777" w:rsidR="00A14190" w:rsidRDefault="00A14190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F1933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Infant Abduction</w:t>
      </w:r>
    </w:p>
    <w:p w14:paraId="3A34B4FE" w14:textId="77777777" w:rsidR="004E44CE" w:rsidRDefault="004E44CE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4FF" w14:textId="77777777" w:rsidR="00F43917" w:rsidRDefault="00A14190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F1933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DA7848">
        <w:rPr>
          <w:rFonts w:ascii="Calibri" w:hAnsi="Calibri"/>
          <w:sz w:val="22"/>
          <w:szCs w:val="22"/>
        </w:rPr>
        <w:t>CBRNE</w:t>
      </w:r>
    </w:p>
    <w:p w14:paraId="3A34B500" w14:textId="77777777" w:rsidR="006608FA" w:rsidRDefault="006608FA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501" w14:textId="77777777" w:rsidR="006608FA" w:rsidRDefault="006608FA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I.</w:t>
      </w:r>
      <w:r>
        <w:rPr>
          <w:rFonts w:ascii="Calibri" w:hAnsi="Calibri"/>
          <w:sz w:val="22"/>
          <w:szCs w:val="22"/>
        </w:rPr>
        <w:tab/>
        <w:t>Influx of infectious patients</w:t>
      </w:r>
    </w:p>
    <w:p w14:paraId="3A34B502" w14:textId="77777777" w:rsidR="00B573DA" w:rsidRDefault="00B573DA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503" w14:textId="77777777" w:rsidR="00B573DA" w:rsidRDefault="00B573DA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j.</w:t>
      </w:r>
      <w:r>
        <w:rPr>
          <w:rFonts w:ascii="Calibri" w:hAnsi="Calibri"/>
          <w:sz w:val="22"/>
          <w:szCs w:val="22"/>
        </w:rPr>
        <w:tab/>
        <w:t>Other</w:t>
      </w:r>
    </w:p>
    <w:p w14:paraId="3A34B504" w14:textId="77777777" w:rsidR="00A14190" w:rsidRPr="00412646" w:rsidRDefault="00A14190" w:rsidP="00553CAD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505" w14:textId="77777777" w:rsidR="00553CAD" w:rsidRPr="00412646" w:rsidRDefault="00553CAD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506" w14:textId="77777777" w:rsidR="00726F92" w:rsidRPr="00412646" w:rsidRDefault="00726F92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507" w14:textId="77777777" w:rsidR="004A5B41" w:rsidRDefault="004A5B41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508" w14:textId="77777777" w:rsidR="00BF0BA8" w:rsidRDefault="00BF0BA8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509" w14:textId="77777777" w:rsidR="00BF0BA8" w:rsidRDefault="00BF0BA8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p w14:paraId="3A34B50A" w14:textId="77777777" w:rsidR="00BF0BA8" w:rsidRPr="00412646" w:rsidRDefault="00BF0BA8" w:rsidP="00856521">
      <w:pPr>
        <w:tabs>
          <w:tab w:val="left" w:pos="360"/>
          <w:tab w:val="left" w:pos="720"/>
          <w:tab w:val="left" w:pos="1080"/>
        </w:tabs>
        <w:rPr>
          <w:rFonts w:ascii="Calibri" w:hAnsi="Calibri"/>
          <w:sz w:val="22"/>
          <w:szCs w:val="22"/>
        </w:rPr>
      </w:pPr>
    </w:p>
    <w:sectPr w:rsidR="00BF0BA8" w:rsidRPr="00412646" w:rsidSect="009B07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4B50D" w14:textId="77777777" w:rsidR="00BF0BA8" w:rsidRDefault="00BF0BA8" w:rsidP="00BF0BA8">
      <w:r>
        <w:separator/>
      </w:r>
    </w:p>
  </w:endnote>
  <w:endnote w:type="continuationSeparator" w:id="0">
    <w:p w14:paraId="3A34B50E" w14:textId="77777777" w:rsidR="00BF0BA8" w:rsidRDefault="00BF0BA8" w:rsidP="00BF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B511" w14:textId="77777777" w:rsidR="00BF0BA8" w:rsidRDefault="00BF0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B512" w14:textId="77777777" w:rsidR="00BF0BA8" w:rsidRDefault="00BF0BA8" w:rsidP="00BF0BA8">
    <w:pPr>
      <w:pStyle w:val="Footer"/>
    </w:pPr>
    <w:r>
      <w:t>Reviewed 20 March 2015</w:t>
    </w:r>
    <w:r>
      <w:tab/>
      <w:t>[Type text]</w:t>
    </w:r>
    <w:r>
      <w:tab/>
      <w:t>[Type text]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B514" w14:textId="77777777" w:rsidR="00BF0BA8" w:rsidRDefault="00BF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4B50B" w14:textId="77777777" w:rsidR="00BF0BA8" w:rsidRDefault="00BF0BA8" w:rsidP="00BF0BA8">
      <w:r>
        <w:separator/>
      </w:r>
    </w:p>
  </w:footnote>
  <w:footnote w:type="continuationSeparator" w:id="0">
    <w:p w14:paraId="3A34B50C" w14:textId="77777777" w:rsidR="00BF0BA8" w:rsidRDefault="00BF0BA8" w:rsidP="00BF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B50F" w14:textId="77777777" w:rsidR="00BF0BA8" w:rsidRDefault="00BF0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B510" w14:textId="77777777" w:rsidR="00BF0BA8" w:rsidRDefault="00BF0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B513" w14:textId="77777777" w:rsidR="00BF0BA8" w:rsidRDefault="00BF0B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770"/>
    <w:multiLevelType w:val="hybridMultilevel"/>
    <w:tmpl w:val="E234938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635F9"/>
    <w:multiLevelType w:val="hybridMultilevel"/>
    <w:tmpl w:val="9762F54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E1C34"/>
    <w:multiLevelType w:val="hybridMultilevel"/>
    <w:tmpl w:val="0CE6546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35D72"/>
    <w:multiLevelType w:val="hybridMultilevel"/>
    <w:tmpl w:val="F2041EE0"/>
    <w:lvl w:ilvl="0" w:tplc="944493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340D4"/>
    <w:multiLevelType w:val="hybridMultilevel"/>
    <w:tmpl w:val="FDA0B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5641A5"/>
    <w:multiLevelType w:val="hybridMultilevel"/>
    <w:tmpl w:val="BFEEAEB0"/>
    <w:lvl w:ilvl="0" w:tplc="0A56F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B2562"/>
    <w:multiLevelType w:val="hybridMultilevel"/>
    <w:tmpl w:val="46C683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22975"/>
    <w:multiLevelType w:val="hybridMultilevel"/>
    <w:tmpl w:val="75DAC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72F64"/>
    <w:multiLevelType w:val="hybridMultilevel"/>
    <w:tmpl w:val="8802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1437F"/>
    <w:multiLevelType w:val="hybridMultilevel"/>
    <w:tmpl w:val="604842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4619D"/>
    <w:multiLevelType w:val="hybridMultilevel"/>
    <w:tmpl w:val="64C2E97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E0735"/>
    <w:multiLevelType w:val="hybridMultilevel"/>
    <w:tmpl w:val="31DE9908"/>
    <w:lvl w:ilvl="0" w:tplc="D3D2C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3E1180"/>
    <w:multiLevelType w:val="hybridMultilevel"/>
    <w:tmpl w:val="2A0C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335AE"/>
    <w:multiLevelType w:val="hybridMultilevel"/>
    <w:tmpl w:val="9D7C4EB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320CD6"/>
    <w:multiLevelType w:val="hybridMultilevel"/>
    <w:tmpl w:val="0F720D0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F059F"/>
    <w:multiLevelType w:val="hybridMultilevel"/>
    <w:tmpl w:val="690ECDD0"/>
    <w:lvl w:ilvl="0" w:tplc="EF424B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EF32D6"/>
    <w:multiLevelType w:val="hybridMultilevel"/>
    <w:tmpl w:val="EFFE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879B9"/>
    <w:multiLevelType w:val="hybridMultilevel"/>
    <w:tmpl w:val="E300F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B0118"/>
    <w:multiLevelType w:val="hybridMultilevel"/>
    <w:tmpl w:val="FDC648F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14"/>
  </w:num>
  <w:num w:numId="9">
    <w:abstractNumId w:val="9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18"/>
  </w:num>
  <w:num w:numId="15">
    <w:abstractNumId w:val="16"/>
  </w:num>
  <w:num w:numId="16">
    <w:abstractNumId w:val="5"/>
  </w:num>
  <w:num w:numId="17">
    <w:abstractNumId w:val="12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9D"/>
    <w:rsid w:val="00021D6A"/>
    <w:rsid w:val="00084478"/>
    <w:rsid w:val="00087F32"/>
    <w:rsid w:val="00094DBF"/>
    <w:rsid w:val="00096BB8"/>
    <w:rsid w:val="000B39CD"/>
    <w:rsid w:val="000B7DBA"/>
    <w:rsid w:val="000D638D"/>
    <w:rsid w:val="00102EE7"/>
    <w:rsid w:val="001056CC"/>
    <w:rsid w:val="00133B97"/>
    <w:rsid w:val="00151D1D"/>
    <w:rsid w:val="0015409F"/>
    <w:rsid w:val="00167232"/>
    <w:rsid w:val="00186C4E"/>
    <w:rsid w:val="001B3D5B"/>
    <w:rsid w:val="001C74AA"/>
    <w:rsid w:val="001D76E0"/>
    <w:rsid w:val="001E7553"/>
    <w:rsid w:val="001F1933"/>
    <w:rsid w:val="001F451D"/>
    <w:rsid w:val="00200AFF"/>
    <w:rsid w:val="00225283"/>
    <w:rsid w:val="00255D54"/>
    <w:rsid w:val="00260563"/>
    <w:rsid w:val="0027473C"/>
    <w:rsid w:val="002B213A"/>
    <w:rsid w:val="002B4CDF"/>
    <w:rsid w:val="002F4455"/>
    <w:rsid w:val="00345F0C"/>
    <w:rsid w:val="003633F0"/>
    <w:rsid w:val="00371E57"/>
    <w:rsid w:val="003C3511"/>
    <w:rsid w:val="003D0A2B"/>
    <w:rsid w:val="003D3E0D"/>
    <w:rsid w:val="00407F77"/>
    <w:rsid w:val="00412646"/>
    <w:rsid w:val="00416AE6"/>
    <w:rsid w:val="00424B64"/>
    <w:rsid w:val="00491EA4"/>
    <w:rsid w:val="004923DF"/>
    <w:rsid w:val="004972BB"/>
    <w:rsid w:val="004A5B41"/>
    <w:rsid w:val="004E1E02"/>
    <w:rsid w:val="004E44CE"/>
    <w:rsid w:val="00500AC2"/>
    <w:rsid w:val="00503D3E"/>
    <w:rsid w:val="00522CF0"/>
    <w:rsid w:val="00530E76"/>
    <w:rsid w:val="00545F36"/>
    <w:rsid w:val="00553CAD"/>
    <w:rsid w:val="005B509D"/>
    <w:rsid w:val="005C5001"/>
    <w:rsid w:val="00614671"/>
    <w:rsid w:val="006608FA"/>
    <w:rsid w:val="006618CA"/>
    <w:rsid w:val="00664748"/>
    <w:rsid w:val="006724AB"/>
    <w:rsid w:val="00676300"/>
    <w:rsid w:val="00687BDE"/>
    <w:rsid w:val="006D4FB5"/>
    <w:rsid w:val="00703EE4"/>
    <w:rsid w:val="00713A9D"/>
    <w:rsid w:val="00726F92"/>
    <w:rsid w:val="00745808"/>
    <w:rsid w:val="007D6D71"/>
    <w:rsid w:val="00807BAB"/>
    <w:rsid w:val="00832C9C"/>
    <w:rsid w:val="0084630D"/>
    <w:rsid w:val="00852E18"/>
    <w:rsid w:val="00856521"/>
    <w:rsid w:val="008651A9"/>
    <w:rsid w:val="008B4484"/>
    <w:rsid w:val="008C1AE4"/>
    <w:rsid w:val="008C3002"/>
    <w:rsid w:val="008C50EE"/>
    <w:rsid w:val="00926DD8"/>
    <w:rsid w:val="009363C1"/>
    <w:rsid w:val="00971775"/>
    <w:rsid w:val="009902A2"/>
    <w:rsid w:val="00994EB6"/>
    <w:rsid w:val="009B07E8"/>
    <w:rsid w:val="009C38D1"/>
    <w:rsid w:val="009F2D01"/>
    <w:rsid w:val="009F3564"/>
    <w:rsid w:val="00A031F4"/>
    <w:rsid w:val="00A14190"/>
    <w:rsid w:val="00A4267A"/>
    <w:rsid w:val="00A5435C"/>
    <w:rsid w:val="00A563A6"/>
    <w:rsid w:val="00AB682D"/>
    <w:rsid w:val="00AD3DEF"/>
    <w:rsid w:val="00AE0848"/>
    <w:rsid w:val="00AE12AB"/>
    <w:rsid w:val="00B037C7"/>
    <w:rsid w:val="00B2210A"/>
    <w:rsid w:val="00B573DA"/>
    <w:rsid w:val="00B75358"/>
    <w:rsid w:val="00B957BF"/>
    <w:rsid w:val="00B97685"/>
    <w:rsid w:val="00BF0BA8"/>
    <w:rsid w:val="00C0377D"/>
    <w:rsid w:val="00C21BCF"/>
    <w:rsid w:val="00C471E4"/>
    <w:rsid w:val="00C631EF"/>
    <w:rsid w:val="00C76DB5"/>
    <w:rsid w:val="00C80EC7"/>
    <w:rsid w:val="00C83DC9"/>
    <w:rsid w:val="00C86FA0"/>
    <w:rsid w:val="00CD51AA"/>
    <w:rsid w:val="00CE5589"/>
    <w:rsid w:val="00D02804"/>
    <w:rsid w:val="00D265FA"/>
    <w:rsid w:val="00D841E4"/>
    <w:rsid w:val="00D86317"/>
    <w:rsid w:val="00D87BA4"/>
    <w:rsid w:val="00DA7848"/>
    <w:rsid w:val="00DB7117"/>
    <w:rsid w:val="00E13409"/>
    <w:rsid w:val="00E41123"/>
    <w:rsid w:val="00E4526C"/>
    <w:rsid w:val="00E65B78"/>
    <w:rsid w:val="00E743D7"/>
    <w:rsid w:val="00E83E3E"/>
    <w:rsid w:val="00E9132F"/>
    <w:rsid w:val="00EA5DE6"/>
    <w:rsid w:val="00EC1D6F"/>
    <w:rsid w:val="00ED2463"/>
    <w:rsid w:val="00F10333"/>
    <w:rsid w:val="00F137B3"/>
    <w:rsid w:val="00F40482"/>
    <w:rsid w:val="00F43917"/>
    <w:rsid w:val="00F56B06"/>
    <w:rsid w:val="00F651C5"/>
    <w:rsid w:val="00F66944"/>
    <w:rsid w:val="00F83FC1"/>
    <w:rsid w:val="00FA6721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4B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B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0BA8"/>
    <w:rPr>
      <w:sz w:val="24"/>
      <w:szCs w:val="24"/>
    </w:rPr>
  </w:style>
  <w:style w:type="paragraph" w:styleId="Footer">
    <w:name w:val="footer"/>
    <w:basedOn w:val="Normal"/>
    <w:link w:val="FooterChar"/>
    <w:rsid w:val="00BF0B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F0BA8"/>
    <w:rPr>
      <w:sz w:val="24"/>
      <w:szCs w:val="24"/>
    </w:rPr>
  </w:style>
  <w:style w:type="paragraph" w:styleId="BalloonText">
    <w:name w:val="Balloon Text"/>
    <w:basedOn w:val="Normal"/>
    <w:link w:val="BalloonTextChar"/>
    <w:rsid w:val="00BF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B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0BA8"/>
    <w:rPr>
      <w:sz w:val="24"/>
      <w:szCs w:val="24"/>
    </w:rPr>
  </w:style>
  <w:style w:type="paragraph" w:styleId="Footer">
    <w:name w:val="footer"/>
    <w:basedOn w:val="Normal"/>
    <w:link w:val="FooterChar"/>
    <w:rsid w:val="00BF0B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F0BA8"/>
    <w:rPr>
      <w:sz w:val="24"/>
      <w:szCs w:val="24"/>
    </w:rPr>
  </w:style>
  <w:style w:type="paragraph" w:styleId="BalloonText">
    <w:name w:val="Balloon Text"/>
    <w:basedOn w:val="Normal"/>
    <w:link w:val="BalloonTextChar"/>
    <w:rsid w:val="00BF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C64EAB70-DF46-4206-B400-8551E71EF337}"/>
</file>

<file path=customXml/itemProps2.xml><?xml version="1.0" encoding="utf-8"?>
<ds:datastoreItem xmlns:ds="http://schemas.openxmlformats.org/officeDocument/2006/customXml" ds:itemID="{CCB77C38-2ABA-4403-98BE-B34C3761E8B3}"/>
</file>

<file path=customXml/itemProps3.xml><?xml version="1.0" encoding="utf-8"?>
<ds:datastoreItem xmlns:ds="http://schemas.openxmlformats.org/officeDocument/2006/customXml" ds:itemID="{2A772AE3-EB76-4716-A13E-70A0673658D3}"/>
</file>

<file path=customXml/itemProps4.xml><?xml version="1.0" encoding="utf-8"?>
<ds:datastoreItem xmlns:ds="http://schemas.openxmlformats.org/officeDocument/2006/customXml" ds:itemID="{D2E04D74-E8CC-46D1-AC0E-AB2E7C139E2B}"/>
</file>

<file path=customXml/itemProps5.xml><?xml version="1.0" encoding="utf-8"?>
<ds:datastoreItem xmlns:ds="http://schemas.openxmlformats.org/officeDocument/2006/customXml" ds:itemID="{C9E639C9-E022-44A5-959C-50D276D63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EOP Outline 2010</vt:lpstr>
    </vt:vector>
  </TitlesOfParts>
  <Company>CHPPM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EOP Hospital Outline</dc:title>
  <dc:creator>runyontr</dc:creator>
  <cp:lastModifiedBy>waltersia</cp:lastModifiedBy>
  <cp:revision>2</cp:revision>
  <cp:lastPrinted>2009-07-08T12:46:00Z</cp:lastPrinted>
  <dcterms:created xsi:type="dcterms:W3CDTF">2015-03-23T13:39:00Z</dcterms:created>
  <dcterms:modified xsi:type="dcterms:W3CDTF">2015-03-23T13:39:00Z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0x010100AF718E17B45EA64183FB06646B487EBC00414479C20549684EBCAA90626BB0744C</vt:lpwstr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Order">
    <vt:r8>165400</vt:r8>
  </property>
  <property fmtid="{D5CDD505-2E9C-101B-9397-08002B2CF9AE}" pid="7" name="Distribution">
    <vt:lpwstr>59;#Unlimited Distribution|cebff999-845c-41ca-ad95-d0bac261d81d</vt:lpwstr>
  </property>
  <property fmtid="{D5CDD505-2E9C-101B-9397-08002B2CF9AE}" pid="8" name="Series">
    <vt:lpwstr>92;#Not Applicable|e91c8f55-8b24-4850-af27-5a47660d2406</vt:lpwstr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  <property fmtid="{D5CDD505-2E9C-101B-9397-08002B2CF9AE}" pid="12" name="FOIACategory">
    <vt:lpwstr/>
  </property>
</Properties>
</file>